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EB29" w14:textId="77777777" w:rsidR="00BE0EB1" w:rsidRPr="00BE0EB1" w:rsidRDefault="00BE0EB1" w:rsidP="00BE0EB1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1644284"/>
      <w:bookmarkStart w:id="1" w:name="_Hlk96931572"/>
      <w:bookmarkEnd w:id="0"/>
      <w:r w:rsidRPr="00BE0EB1">
        <w:rPr>
          <w:rFonts w:ascii="Arial" w:hAnsi="Arial"/>
          <w:b/>
          <w:bCs/>
          <w:sz w:val="24"/>
          <w:szCs w:val="24"/>
        </w:rPr>
        <w:t xml:space="preserve">UCHWAŁA Nr 460/ </w:t>
      </w:r>
      <w:r>
        <w:rPr>
          <w:rFonts w:ascii="Arial" w:hAnsi="Arial"/>
          <w:b/>
          <w:bCs/>
          <w:sz w:val="24"/>
          <w:szCs w:val="24"/>
        </w:rPr>
        <w:t>9510</w:t>
      </w:r>
      <w:r w:rsidRPr="00BE0EB1">
        <w:rPr>
          <w:rFonts w:ascii="Arial" w:hAnsi="Arial"/>
          <w:b/>
          <w:bCs/>
          <w:sz w:val="24"/>
          <w:szCs w:val="24"/>
        </w:rPr>
        <w:t xml:space="preserve"> /23</w:t>
      </w:r>
    </w:p>
    <w:p w14:paraId="62B85ABC" w14:textId="77777777" w:rsidR="00BE0EB1" w:rsidRPr="00BE0EB1" w:rsidRDefault="00BE0EB1" w:rsidP="00BE0EB1">
      <w:pPr>
        <w:jc w:val="center"/>
        <w:rPr>
          <w:rFonts w:ascii="Arial" w:hAnsi="Arial"/>
          <w:b/>
          <w:bCs/>
          <w:sz w:val="24"/>
          <w:szCs w:val="24"/>
        </w:rPr>
      </w:pPr>
      <w:r w:rsidRPr="00BE0EB1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557DCC24" w14:textId="77777777" w:rsidR="00BE0EB1" w:rsidRPr="00BE0EB1" w:rsidRDefault="00BE0EB1" w:rsidP="00BE0EB1">
      <w:pPr>
        <w:jc w:val="center"/>
        <w:rPr>
          <w:rFonts w:ascii="Arial" w:hAnsi="Arial"/>
          <w:sz w:val="24"/>
          <w:szCs w:val="24"/>
        </w:rPr>
      </w:pPr>
      <w:r w:rsidRPr="00BE0EB1">
        <w:rPr>
          <w:rFonts w:ascii="Arial" w:hAnsi="Arial"/>
          <w:b/>
          <w:bCs/>
          <w:sz w:val="24"/>
          <w:szCs w:val="24"/>
        </w:rPr>
        <w:t>w RZESZOWIE</w:t>
      </w:r>
    </w:p>
    <w:p w14:paraId="560D65DB" w14:textId="77777777" w:rsidR="00BE0EB1" w:rsidRPr="00BE0EB1" w:rsidRDefault="00BE0EB1" w:rsidP="00BE0EB1">
      <w:pPr>
        <w:jc w:val="center"/>
        <w:rPr>
          <w:rFonts w:ascii="Arial" w:hAnsi="Arial"/>
          <w:sz w:val="24"/>
          <w:szCs w:val="24"/>
        </w:rPr>
      </w:pPr>
      <w:r w:rsidRPr="00BE0EB1">
        <w:rPr>
          <w:rFonts w:ascii="Arial" w:hAnsi="Arial"/>
          <w:sz w:val="24"/>
          <w:szCs w:val="24"/>
        </w:rPr>
        <w:t>z dnia 7 lutego 2023 r.</w:t>
      </w:r>
      <w:bookmarkEnd w:id="1"/>
    </w:p>
    <w:p w14:paraId="5B096829" w14:textId="77777777" w:rsidR="007A6BC0" w:rsidRPr="00EB0023" w:rsidRDefault="007A6BC0" w:rsidP="00BE0EB1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EB0023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w sprawie przyznania dotacji </w:t>
      </w:r>
      <w:r w:rsidR="000503ED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celowej </w:t>
      </w:r>
      <w:r w:rsidRPr="00EB0023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>dla Wojewódzkiego Szpitala Podkarpackiego im. Jana Pawła II w Krośnie z przeznaczeniem na zadanie pn. „</w:t>
      </w:r>
      <w:r w:rsidRPr="00EB002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Wymiana posadzek na posadzki z wykładziny PCV oraz wymiana drzwi w pomieszczeniach Wojewódzkiego Szpitala Podkarpackiego im. Jana Pawła II w Krośnie”.</w:t>
      </w:r>
    </w:p>
    <w:p w14:paraId="12EDD26D" w14:textId="77777777" w:rsidR="007A6BC0" w:rsidRPr="0034737E" w:rsidRDefault="007A6BC0" w:rsidP="00472B46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, art. 115 ust. 3 i art. 116  ustawy z dnia 15 kwietnia 2011 r. o działalności leczniczej (Dz. U. z 2022 r., poz. 633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8AE57CB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636AE96D" w14:textId="77777777" w:rsidR="007A6BC0" w:rsidRPr="00EB6383" w:rsidRDefault="007A6BC0" w:rsidP="007965C3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uchwala, co następuje:</w:t>
      </w:r>
    </w:p>
    <w:p w14:paraId="1789DCE8" w14:textId="77777777" w:rsidR="007A6BC0" w:rsidRPr="00EB6383" w:rsidRDefault="007A6BC0" w:rsidP="007965C3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1EEC6FBF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Ustala się warunki przekazania oraz rozliczenia dotacji</w:t>
      </w:r>
      <w:r>
        <w:rPr>
          <w:rFonts w:ascii="Arial" w:hAnsi="Arial" w:cs="Arial"/>
          <w:sz w:val="22"/>
          <w:szCs w:val="22"/>
        </w:rPr>
        <w:t xml:space="preserve"> </w:t>
      </w:r>
      <w:r w:rsidR="000503ED">
        <w:rPr>
          <w:rFonts w:ascii="Arial" w:hAnsi="Arial" w:cs="Arial"/>
          <w:sz w:val="22"/>
          <w:szCs w:val="22"/>
        </w:rPr>
        <w:t xml:space="preserve">celowej </w:t>
      </w:r>
      <w:r w:rsidRPr="00EB6383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</w:t>
      </w:r>
      <w:r w:rsidRPr="00D07CB6">
        <w:rPr>
          <w:rStyle w:val="normalchar"/>
          <w:rFonts w:ascii="Arial" w:hAnsi="Arial" w:cs="Arial"/>
          <w:color w:val="000000"/>
          <w:sz w:val="22"/>
          <w:szCs w:val="22"/>
        </w:rPr>
        <w:t>Wojewódzkiego Szpitala Podkarpackiego im. Jana Pawła II w Krośnie</w:t>
      </w:r>
      <w:r w:rsidRPr="00D07CB6">
        <w:rPr>
          <w:rFonts w:ascii="Arial" w:hAnsi="Arial" w:cs="Arial"/>
          <w:sz w:val="22"/>
          <w:szCs w:val="22"/>
        </w:rPr>
        <w:t xml:space="preserve"> w kwoci</w:t>
      </w:r>
      <w:r w:rsidRPr="00EB638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1.201.956 </w:t>
      </w:r>
      <w:r w:rsidRPr="00EB6383">
        <w:rPr>
          <w:rFonts w:ascii="Arial" w:hAnsi="Arial" w:cs="Arial"/>
          <w:sz w:val="22"/>
          <w:szCs w:val="22"/>
        </w:rPr>
        <w:t>zł (słownie:</w:t>
      </w:r>
      <w:r>
        <w:rPr>
          <w:rFonts w:ascii="Arial" w:hAnsi="Arial" w:cs="Arial"/>
          <w:sz w:val="22"/>
          <w:szCs w:val="22"/>
        </w:rPr>
        <w:t xml:space="preserve"> jeden milion dwieście jeden tysięcy dziewięćset pięćdziesiąt sześć złotych</w:t>
      </w:r>
      <w:r w:rsidRPr="00EB6383">
        <w:rPr>
          <w:rFonts w:ascii="Arial" w:hAnsi="Arial" w:cs="Arial"/>
          <w:sz w:val="22"/>
          <w:szCs w:val="22"/>
        </w:rPr>
        <w:t xml:space="preserve">) zgodnie z umową, której projekt stanowi załącznik do niniejszej uchwały. </w:t>
      </w:r>
    </w:p>
    <w:p w14:paraId="6F87C674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46D548B3" w14:textId="77777777" w:rsidR="007A6BC0" w:rsidRPr="00EB6383" w:rsidRDefault="007A6BC0" w:rsidP="00472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Wykonanie uchwały powierza się Dyrektorowi Departamentu Ochrony Zdrowia </w:t>
      </w:r>
      <w:r w:rsidR="00DC6F9D">
        <w:rPr>
          <w:rFonts w:ascii="Arial" w:hAnsi="Arial" w:cs="Arial"/>
          <w:sz w:val="22"/>
          <w:szCs w:val="22"/>
        </w:rPr>
        <w:t>i </w:t>
      </w:r>
      <w:r w:rsidR="007F11B6">
        <w:rPr>
          <w:rFonts w:ascii="Arial" w:hAnsi="Arial" w:cs="Arial"/>
          <w:sz w:val="22"/>
          <w:szCs w:val="22"/>
        </w:rPr>
        <w:t>P</w:t>
      </w:r>
      <w:r w:rsidRPr="00EB6383">
        <w:rPr>
          <w:rFonts w:ascii="Arial" w:hAnsi="Arial" w:cs="Arial"/>
          <w:sz w:val="22"/>
          <w:szCs w:val="22"/>
        </w:rPr>
        <w:t>olityki Społecznej.</w:t>
      </w:r>
    </w:p>
    <w:p w14:paraId="7F52DEE7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3</w:t>
      </w:r>
    </w:p>
    <w:p w14:paraId="293E48FE" w14:textId="6C297231" w:rsidR="00472B46" w:rsidRDefault="007A6BC0" w:rsidP="00472B46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0D0EA4EF" w14:textId="05DA244B" w:rsidR="005D2859" w:rsidRDefault="005D2859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33CFBB9A" w14:textId="77777777" w:rsidR="005D2859" w:rsidRPr="005105E4" w:rsidRDefault="005D2859" w:rsidP="005D2859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510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5CDCD2" w14:textId="77777777" w:rsidR="005D2859" w:rsidRPr="005105E4" w:rsidRDefault="005D2859" w:rsidP="005D2859">
      <w:pPr>
        <w:rPr>
          <w:rFonts w:ascii="Arial" w:eastAsiaTheme="minorEastAsia" w:hAnsi="Arial" w:cs="Arial"/>
          <w:sz w:val="22"/>
        </w:rPr>
      </w:pPr>
      <w:r w:rsidRPr="005105E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CAEFEF4" w14:textId="77777777" w:rsidR="005D2859" w:rsidRDefault="005D2859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55830287" w14:textId="77777777" w:rsidR="007A6BC0" w:rsidRDefault="00472B46" w:rsidP="00472B4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04CF1C" w14:textId="77777777" w:rsidR="00BE0EB1" w:rsidRPr="00BE0EB1" w:rsidRDefault="00BE0EB1" w:rsidP="00BE0EB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BE0EB1">
        <w:rPr>
          <w:rFonts w:ascii="Arial" w:hAnsi="Arial" w:cs="Arial"/>
          <w:bCs/>
          <w:sz w:val="24"/>
          <w:szCs w:val="24"/>
        </w:rPr>
        <w:lastRenderedPageBreak/>
        <w:t>Załącznik do Uchwały Nr 460/</w:t>
      </w:r>
      <w:r>
        <w:rPr>
          <w:rFonts w:ascii="Arial" w:hAnsi="Arial" w:cs="Arial"/>
          <w:bCs/>
          <w:sz w:val="24"/>
          <w:szCs w:val="24"/>
        </w:rPr>
        <w:t>9510</w:t>
      </w:r>
      <w:r w:rsidRPr="00BE0EB1">
        <w:rPr>
          <w:rFonts w:ascii="Arial" w:hAnsi="Arial" w:cs="Arial"/>
          <w:bCs/>
          <w:sz w:val="24"/>
          <w:szCs w:val="24"/>
        </w:rPr>
        <w:t>/23</w:t>
      </w:r>
    </w:p>
    <w:p w14:paraId="398A2563" w14:textId="77777777" w:rsidR="00BE0EB1" w:rsidRPr="00BE0EB1" w:rsidRDefault="00BE0EB1" w:rsidP="00BE0EB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E0EB1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3C913FF" w14:textId="77777777" w:rsidR="00BE0EB1" w:rsidRPr="00BE0EB1" w:rsidRDefault="00BE0EB1" w:rsidP="00BE0EB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E0EB1">
        <w:rPr>
          <w:rFonts w:ascii="Arial" w:hAnsi="Arial" w:cs="Arial"/>
          <w:bCs/>
          <w:sz w:val="24"/>
          <w:szCs w:val="24"/>
        </w:rPr>
        <w:t>w Rzeszowie</w:t>
      </w:r>
    </w:p>
    <w:p w14:paraId="5410C69F" w14:textId="77777777" w:rsidR="00BE0EB1" w:rsidRPr="00BE0EB1" w:rsidRDefault="00BE0EB1" w:rsidP="00BE0EB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E0EB1">
        <w:rPr>
          <w:rFonts w:ascii="Arial" w:hAnsi="Arial" w:cs="Arial"/>
          <w:bCs/>
          <w:sz w:val="24"/>
          <w:szCs w:val="24"/>
        </w:rPr>
        <w:t xml:space="preserve">z dnia </w:t>
      </w:r>
      <w:r w:rsidRPr="00BE0EB1">
        <w:rPr>
          <w:rFonts w:ascii="Arial" w:hAnsi="Arial"/>
          <w:sz w:val="24"/>
          <w:szCs w:val="24"/>
        </w:rPr>
        <w:t xml:space="preserve">7 lutego 2023 </w:t>
      </w:r>
      <w:r w:rsidRPr="00BE0EB1">
        <w:rPr>
          <w:rFonts w:ascii="Arial" w:hAnsi="Arial" w:cs="Arial"/>
          <w:bCs/>
          <w:sz w:val="24"/>
          <w:szCs w:val="24"/>
        </w:rPr>
        <w:t>r.</w:t>
      </w:r>
    </w:p>
    <w:bookmarkEnd w:id="3"/>
    <w:p w14:paraId="22A0A951" w14:textId="77777777" w:rsidR="00BE0EB1" w:rsidRDefault="00BE0EB1" w:rsidP="00E30EAF">
      <w:pPr>
        <w:spacing w:before="240" w:line="276" w:lineRule="auto"/>
        <w:jc w:val="center"/>
        <w:rPr>
          <w:rFonts w:ascii="Arial" w:hAnsi="Arial" w:cs="Arial"/>
          <w:sz w:val="16"/>
          <w:szCs w:val="16"/>
        </w:rPr>
      </w:pPr>
    </w:p>
    <w:p w14:paraId="088C3CF4" w14:textId="77777777" w:rsidR="007A6BC0" w:rsidRPr="00EB6383" w:rsidRDefault="007A6BC0" w:rsidP="00E30EA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Umowa nr OZ-I.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B1EAE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/23</w:t>
      </w:r>
    </w:p>
    <w:p w14:paraId="070B1CC8" w14:textId="77777777" w:rsidR="007A6BC0" w:rsidRPr="00E30EAF" w:rsidRDefault="007A6BC0" w:rsidP="00E30EA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zawarta w dniu </w:t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Pr="00EB638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EB6383">
        <w:rPr>
          <w:rFonts w:ascii="Arial" w:hAnsi="Arial" w:cs="Arial"/>
          <w:sz w:val="22"/>
          <w:szCs w:val="22"/>
        </w:rPr>
        <w:t xml:space="preserve"> r. w Rzeszowie pomiędzy: </w:t>
      </w:r>
    </w:p>
    <w:p w14:paraId="505BEAB7" w14:textId="77777777" w:rsidR="007A6BC0" w:rsidRPr="00EB6383" w:rsidRDefault="007A6BC0" w:rsidP="00E30EA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714841F3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Piotra Pilcha </w:t>
      </w:r>
      <w:r w:rsidRPr="00EB638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Wicem</w:t>
      </w:r>
      <w:r w:rsidRPr="00FA12AE">
        <w:rPr>
          <w:rFonts w:ascii="Arial" w:hAnsi="Arial" w:cs="Arial"/>
          <w:bCs/>
          <w:sz w:val="22"/>
          <w:szCs w:val="22"/>
        </w:rPr>
        <w:t>a</w:t>
      </w:r>
      <w:r w:rsidRPr="00EB6383">
        <w:rPr>
          <w:rFonts w:ascii="Arial" w:hAnsi="Arial" w:cs="Arial"/>
          <w:sz w:val="22"/>
          <w:szCs w:val="22"/>
        </w:rPr>
        <w:t>rszałka Województwa Podkarpackiego,</w:t>
      </w:r>
    </w:p>
    <w:p w14:paraId="7C16EE73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 Stanis</w:t>
      </w:r>
      <w:r>
        <w:rPr>
          <w:rFonts w:ascii="Arial" w:hAnsi="Arial" w:cs="Arial"/>
          <w:b/>
          <w:sz w:val="22"/>
          <w:szCs w:val="22"/>
        </w:rPr>
        <w:t xml:space="preserve">ława Kruczka </w:t>
      </w:r>
      <w:r w:rsidRPr="00EB6383">
        <w:rPr>
          <w:rFonts w:ascii="Arial" w:hAnsi="Arial" w:cs="Arial"/>
          <w:b/>
          <w:sz w:val="22"/>
          <w:szCs w:val="22"/>
        </w:rPr>
        <w:t xml:space="preserve">– </w:t>
      </w:r>
      <w:r w:rsidRPr="00EB6383">
        <w:rPr>
          <w:rFonts w:ascii="Arial" w:hAnsi="Arial" w:cs="Arial"/>
          <w:sz w:val="22"/>
          <w:szCs w:val="22"/>
        </w:rPr>
        <w:t xml:space="preserve">Członka Zarządu Województwa Podkarpackiego </w:t>
      </w:r>
    </w:p>
    <w:p w14:paraId="16C6B6A1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zwanym dalej Dotującym, </w:t>
      </w:r>
    </w:p>
    <w:p w14:paraId="6058F3E9" w14:textId="77777777" w:rsidR="007A6BC0" w:rsidRPr="00EB6383" w:rsidRDefault="007A6BC0" w:rsidP="007A6BC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a Wojewódzk</w:t>
      </w:r>
      <w:r>
        <w:rPr>
          <w:rFonts w:ascii="Arial" w:hAnsi="Arial" w:cs="Arial"/>
          <w:b/>
          <w:sz w:val="22"/>
          <w:szCs w:val="22"/>
        </w:rPr>
        <w:t xml:space="preserve">im Szpitalem Podkarpackim im. Jana Pawła II w Krośnie </w:t>
      </w:r>
    </w:p>
    <w:p w14:paraId="4F921F0A" w14:textId="77777777" w:rsidR="007A6BC0" w:rsidRPr="00EB6383" w:rsidRDefault="007A6BC0" w:rsidP="007A6BC0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33BDA3F7" w14:textId="77777777" w:rsidR="007A6BC0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Leszka Kwaśniewskiego </w:t>
      </w:r>
      <w:r w:rsidRPr="00EB6383">
        <w:rPr>
          <w:rFonts w:ascii="Arial" w:hAnsi="Arial" w:cs="Arial"/>
          <w:b/>
          <w:sz w:val="22"/>
          <w:szCs w:val="22"/>
        </w:rPr>
        <w:t xml:space="preserve">– Dyrektora </w:t>
      </w:r>
      <w:r>
        <w:rPr>
          <w:rFonts w:ascii="Arial" w:hAnsi="Arial" w:cs="Arial"/>
          <w:b/>
          <w:sz w:val="22"/>
          <w:szCs w:val="22"/>
        </w:rPr>
        <w:t>Szpitala</w:t>
      </w:r>
    </w:p>
    <w:p w14:paraId="0D4812B3" w14:textId="77777777" w:rsidR="007A6BC0" w:rsidRPr="00FA12AE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color w:val="000000" w:themeColor="text1"/>
          <w:sz w:val="22"/>
          <w:szCs w:val="22"/>
        </w:rPr>
        <w:t xml:space="preserve">zwanym dalej Dotowanym, </w:t>
      </w:r>
    </w:p>
    <w:p w14:paraId="210219F2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68AA263D" w14:textId="77777777" w:rsidR="007A6BC0" w:rsidRDefault="007A6BC0" w:rsidP="000948DC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A6BC0">
        <w:rPr>
          <w:rFonts w:ascii="Arial" w:hAnsi="Arial" w:cs="Arial"/>
          <w:sz w:val="22"/>
          <w:szCs w:val="22"/>
        </w:rPr>
        <w:t>Dotujący przyznaje Dotowanemu dotację</w:t>
      </w:r>
      <w:r w:rsidR="008674D2">
        <w:rPr>
          <w:rFonts w:ascii="Arial" w:hAnsi="Arial" w:cs="Arial"/>
          <w:sz w:val="22"/>
          <w:szCs w:val="22"/>
        </w:rPr>
        <w:t xml:space="preserve"> celową</w:t>
      </w:r>
      <w:r w:rsidRPr="007A6BC0">
        <w:rPr>
          <w:rFonts w:ascii="Arial" w:hAnsi="Arial" w:cs="Arial"/>
          <w:sz w:val="22"/>
          <w:szCs w:val="22"/>
        </w:rPr>
        <w:t xml:space="preserve"> w wysokości: 1.201.956 zł (słownie: jeden milion dwieście jeden tysięcy dziewięćset pięćdziesiąt sześć złotych) z</w:t>
      </w:r>
      <w:r w:rsidR="00871F29">
        <w:rPr>
          <w:rFonts w:ascii="Arial" w:hAnsi="Arial" w:cs="Arial"/>
          <w:sz w:val="22"/>
          <w:szCs w:val="22"/>
        </w:rPr>
        <w:t> p</w:t>
      </w:r>
      <w:r w:rsidRPr="007A6BC0">
        <w:rPr>
          <w:rFonts w:ascii="Arial" w:hAnsi="Arial" w:cs="Arial"/>
          <w:sz w:val="22"/>
          <w:szCs w:val="22"/>
        </w:rPr>
        <w:t>rzeznaczeniem na zadanie pn. „</w:t>
      </w:r>
      <w:bookmarkStart w:id="4" w:name="_Hlk124418170"/>
      <w:r w:rsidRPr="007A6BC0">
        <w:rPr>
          <w:rFonts w:ascii="Arial" w:eastAsia="Calibri" w:hAnsi="Arial" w:cs="Arial"/>
          <w:bCs/>
          <w:sz w:val="22"/>
          <w:szCs w:val="22"/>
          <w:lang w:eastAsia="en-US"/>
        </w:rPr>
        <w:t>Wymiana posadzek na posadzki z wykładziny PCV oraz wymiana drzwi w pomieszczeniach Wojewódzkiego Szpitala Podkarpackiego im. Jana Pawła II w Krośnie”.</w:t>
      </w:r>
    </w:p>
    <w:bookmarkEnd w:id="4"/>
    <w:p w14:paraId="6289DD61" w14:textId="77777777" w:rsidR="007A6BC0" w:rsidRPr="008674D2" w:rsidRDefault="007A6BC0" w:rsidP="000948DC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A6BC0">
        <w:rPr>
          <w:rFonts w:ascii="Arial" w:hAnsi="Arial" w:cs="Arial"/>
          <w:color w:val="000000"/>
          <w:sz w:val="22"/>
          <w:szCs w:val="22"/>
        </w:rPr>
        <w:t>Finansowanie zadania odbywać się będzie: w dziale 851 - ochrona zdrowia, rozdział 85111 –</w:t>
      </w:r>
      <w:r w:rsidR="008C64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A6BC0">
        <w:rPr>
          <w:rFonts w:ascii="Arial" w:eastAsiaTheme="minorHAnsi" w:hAnsi="Arial" w:cs="Arial"/>
          <w:sz w:val="22"/>
          <w:szCs w:val="22"/>
          <w:lang w:eastAsia="en-US"/>
        </w:rPr>
        <w:t xml:space="preserve">szpitale ogólne, </w:t>
      </w:r>
      <w:r w:rsidRPr="007A6BC0">
        <w:rPr>
          <w:rFonts w:ascii="Arial" w:hAnsi="Arial" w:cs="Arial"/>
          <w:color w:val="000000"/>
          <w:sz w:val="22"/>
          <w:szCs w:val="22"/>
        </w:rPr>
        <w:t>§ 2560 -</w:t>
      </w:r>
      <w:r w:rsidRPr="007A6BC0">
        <w:rPr>
          <w:rFonts w:ascii="Arial" w:hAnsi="Arial" w:cs="Arial"/>
          <w:sz w:val="22"/>
          <w:szCs w:val="22"/>
        </w:rPr>
        <w:t>.</w:t>
      </w:r>
      <w:r w:rsidR="008674D2" w:rsidRPr="008674D2">
        <w:rPr>
          <w:rFonts w:ascii="Arial" w:hAnsi="Arial" w:cs="Arial"/>
          <w:sz w:val="22"/>
          <w:szCs w:val="22"/>
        </w:rPr>
        <w:t>dotacja z budżetu dla samodzielnego publicznego zakładu opieki zdrowotnej utworzonego przez jednostkę samorządu terytorialnego</w:t>
      </w:r>
    </w:p>
    <w:p w14:paraId="5DFECFAB" w14:textId="77777777" w:rsidR="007A6BC0" w:rsidRPr="00873F90" w:rsidRDefault="007A6BC0" w:rsidP="000948DC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73F90">
        <w:rPr>
          <w:rFonts w:ascii="Arial" w:hAnsi="Arial" w:cs="Arial"/>
          <w:sz w:val="22"/>
          <w:szCs w:val="22"/>
        </w:rPr>
        <w:t xml:space="preserve">Zakres rzeczowy zadania obejmuje: </w:t>
      </w:r>
    </w:p>
    <w:p w14:paraId="1371AF83" w14:textId="77777777" w:rsidR="00873F90" w:rsidRPr="00873F90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Wykonanie dokumentacji projektowej (jeżeli będzie wymagana)</w:t>
      </w:r>
      <w:r w:rsidR="00025C22">
        <w:rPr>
          <w:rFonts w:ascii="Arial" w:hAnsi="Arial" w:cs="Arial"/>
          <w:sz w:val="22"/>
          <w:szCs w:val="22"/>
          <w:lang w:eastAsia="ar-SA"/>
        </w:rPr>
        <w:t>,</w:t>
      </w:r>
    </w:p>
    <w:p w14:paraId="0B66E6A5" w14:textId="77777777" w:rsidR="00873F90" w:rsidRPr="00873F90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Demontaż istniejących oraz montaż nowych ościeżnic wraz z drzwiami wyposażonymi w zamek z wkładką, klamkę, okucia, zawiasy</w:t>
      </w:r>
      <w:r w:rsidR="00025C22">
        <w:rPr>
          <w:rFonts w:ascii="Arial" w:hAnsi="Arial" w:cs="Arial"/>
          <w:sz w:val="22"/>
          <w:szCs w:val="22"/>
          <w:lang w:eastAsia="ar-SA"/>
        </w:rPr>
        <w:t>,</w:t>
      </w:r>
    </w:p>
    <w:p w14:paraId="05AB084F" w14:textId="77777777" w:rsidR="00873F90" w:rsidRPr="00873F90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Poszerzenie otworów drzwiowych w miejscach tego wymagających</w:t>
      </w:r>
      <w:r w:rsidR="00025C22">
        <w:rPr>
          <w:rFonts w:ascii="Arial" w:hAnsi="Arial" w:cs="Arial"/>
          <w:sz w:val="22"/>
          <w:szCs w:val="22"/>
          <w:lang w:eastAsia="ar-SA"/>
        </w:rPr>
        <w:t>,</w:t>
      </w:r>
    </w:p>
    <w:p w14:paraId="0D6A734D" w14:textId="77777777" w:rsidR="00873F90" w:rsidRPr="00873F90" w:rsidRDefault="00025C22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Obrób</w:t>
      </w:r>
      <w:r>
        <w:rPr>
          <w:rFonts w:ascii="Arial" w:hAnsi="Arial" w:cs="Arial"/>
          <w:sz w:val="22"/>
          <w:szCs w:val="22"/>
          <w:lang w:eastAsia="ar-SA"/>
        </w:rPr>
        <w:t>kę</w:t>
      </w:r>
      <w:r w:rsidR="00873F90" w:rsidRPr="00873F90">
        <w:rPr>
          <w:rFonts w:ascii="Arial" w:hAnsi="Arial" w:cs="Arial"/>
          <w:sz w:val="22"/>
          <w:szCs w:val="22"/>
          <w:lang w:eastAsia="ar-SA"/>
        </w:rPr>
        <w:t xml:space="preserve"> wykańczaj</w:t>
      </w:r>
      <w:r>
        <w:rPr>
          <w:rFonts w:ascii="Arial" w:hAnsi="Arial" w:cs="Arial"/>
          <w:sz w:val="22"/>
          <w:szCs w:val="22"/>
          <w:lang w:eastAsia="ar-SA"/>
        </w:rPr>
        <w:t>ącą</w:t>
      </w:r>
      <w:r w:rsidR="00873F90" w:rsidRPr="00873F90">
        <w:rPr>
          <w:rFonts w:ascii="Arial" w:hAnsi="Arial" w:cs="Arial"/>
          <w:sz w:val="22"/>
          <w:szCs w:val="22"/>
          <w:lang w:eastAsia="ar-SA"/>
        </w:rPr>
        <w:t xml:space="preserve"> ścian</w:t>
      </w:r>
      <w:r>
        <w:rPr>
          <w:rFonts w:ascii="Arial" w:hAnsi="Arial" w:cs="Arial"/>
          <w:sz w:val="22"/>
          <w:szCs w:val="22"/>
          <w:lang w:eastAsia="ar-SA"/>
        </w:rPr>
        <w:t>y</w:t>
      </w:r>
      <w:r w:rsidR="00873F90" w:rsidRPr="00873F90">
        <w:rPr>
          <w:rFonts w:ascii="Arial" w:hAnsi="Arial" w:cs="Arial"/>
          <w:sz w:val="22"/>
          <w:szCs w:val="22"/>
          <w:lang w:eastAsia="ar-SA"/>
        </w:rPr>
        <w:t xml:space="preserve"> i </w:t>
      </w:r>
      <w:r w:rsidR="00C5044A" w:rsidRPr="00873F90">
        <w:rPr>
          <w:rFonts w:ascii="Arial" w:hAnsi="Arial" w:cs="Arial"/>
          <w:sz w:val="22"/>
          <w:szCs w:val="22"/>
          <w:lang w:eastAsia="ar-SA"/>
        </w:rPr>
        <w:t>podłog</w:t>
      </w:r>
      <w:r w:rsidR="00C5044A">
        <w:rPr>
          <w:rFonts w:ascii="Arial" w:hAnsi="Arial" w:cs="Arial"/>
          <w:sz w:val="22"/>
          <w:szCs w:val="22"/>
          <w:lang w:eastAsia="ar-SA"/>
        </w:rPr>
        <w:t>i</w:t>
      </w:r>
      <w:r w:rsidR="00873F90" w:rsidRPr="00873F90">
        <w:rPr>
          <w:rFonts w:ascii="Arial" w:hAnsi="Arial" w:cs="Arial"/>
          <w:sz w:val="22"/>
          <w:szCs w:val="22"/>
          <w:lang w:eastAsia="ar-SA"/>
        </w:rPr>
        <w:t xml:space="preserve"> w obrębie prowadzonych prac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47D61814" w14:textId="77777777" w:rsidR="00873F90" w:rsidRPr="00873F90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Montaż systemu kontroli dostępu do pomieszczeń</w:t>
      </w:r>
      <w:r w:rsidR="00025C22">
        <w:rPr>
          <w:rFonts w:ascii="Arial" w:hAnsi="Arial" w:cs="Arial"/>
          <w:sz w:val="22"/>
          <w:szCs w:val="22"/>
          <w:lang w:eastAsia="ar-SA"/>
        </w:rPr>
        <w:t>,</w:t>
      </w:r>
    </w:p>
    <w:p w14:paraId="7B669F90" w14:textId="77777777" w:rsidR="00873F90" w:rsidRPr="00873F90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Montaż odbojników ściennych oraz narożników ochronnych</w:t>
      </w:r>
      <w:r w:rsidR="00025C22">
        <w:rPr>
          <w:rFonts w:ascii="Arial" w:hAnsi="Arial" w:cs="Arial"/>
          <w:sz w:val="22"/>
          <w:szCs w:val="22"/>
          <w:lang w:eastAsia="ar-SA"/>
        </w:rPr>
        <w:t>,</w:t>
      </w:r>
    </w:p>
    <w:p w14:paraId="2B045186" w14:textId="77777777" w:rsidR="00873F90" w:rsidRPr="00873F90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Demontaż istniejących oraz montaż nowych posadzek z wykładziny winylowej PCV</w:t>
      </w:r>
      <w:r w:rsidR="00025C22">
        <w:rPr>
          <w:rFonts w:ascii="Arial" w:hAnsi="Arial" w:cs="Arial"/>
          <w:sz w:val="22"/>
          <w:szCs w:val="22"/>
          <w:lang w:eastAsia="ar-SA"/>
        </w:rPr>
        <w:t>,</w:t>
      </w:r>
    </w:p>
    <w:p w14:paraId="5FB83F0B" w14:textId="77777777" w:rsidR="00873F90" w:rsidRPr="00873F90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Nadzór inwestorski</w:t>
      </w:r>
      <w:r w:rsidR="00025C22">
        <w:rPr>
          <w:rFonts w:ascii="Arial" w:hAnsi="Arial" w:cs="Arial"/>
          <w:sz w:val="22"/>
          <w:szCs w:val="22"/>
          <w:lang w:eastAsia="ar-SA"/>
        </w:rPr>
        <w:t>,</w:t>
      </w:r>
    </w:p>
    <w:p w14:paraId="3A578022" w14:textId="77777777" w:rsidR="00873F90" w:rsidRPr="00873F90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Nadzór autorski</w:t>
      </w:r>
      <w:r w:rsidR="00025C22">
        <w:rPr>
          <w:rFonts w:ascii="Arial" w:hAnsi="Arial" w:cs="Arial"/>
          <w:sz w:val="22"/>
          <w:szCs w:val="22"/>
          <w:lang w:eastAsia="ar-SA"/>
        </w:rPr>
        <w:t>,</w:t>
      </w:r>
    </w:p>
    <w:p w14:paraId="49DB6AD9" w14:textId="77777777" w:rsidR="00873F90" w:rsidRPr="00E30EAF" w:rsidRDefault="00873F90" w:rsidP="000948DC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3F90">
        <w:rPr>
          <w:rFonts w:ascii="Arial" w:hAnsi="Arial" w:cs="Arial"/>
          <w:sz w:val="22"/>
          <w:szCs w:val="22"/>
          <w:lang w:eastAsia="ar-SA"/>
        </w:rPr>
        <w:t>Opłaty administracyjne.</w:t>
      </w:r>
    </w:p>
    <w:p w14:paraId="019EE027" w14:textId="77777777" w:rsidR="007A6BC0" w:rsidRPr="00EB6383" w:rsidRDefault="007A6BC0" w:rsidP="00E30EAF">
      <w:pPr>
        <w:pStyle w:val="Akapitzlist"/>
        <w:spacing w:before="240" w:line="276" w:lineRule="auto"/>
        <w:ind w:left="1440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4709D910" w14:textId="77777777" w:rsidR="007A6BC0" w:rsidRDefault="007A6BC0" w:rsidP="007A6BC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</w:t>
      </w:r>
      <w:r w:rsidR="00C24A29">
        <w:rPr>
          <w:rFonts w:ascii="Arial" w:hAnsi="Arial" w:cs="Arial"/>
          <w:sz w:val="22"/>
          <w:szCs w:val="22"/>
        </w:rPr>
        <w:t> d</w:t>
      </w:r>
      <w:r w:rsidRPr="00DB35F5">
        <w:rPr>
          <w:rFonts w:ascii="Arial" w:hAnsi="Arial" w:cs="Arial"/>
          <w:sz w:val="22"/>
          <w:szCs w:val="22"/>
        </w:rPr>
        <w:t>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z późn. zm).</w:t>
      </w:r>
    </w:p>
    <w:p w14:paraId="5FD90AB0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Fonts w:ascii="Arial" w:hAnsi="Arial" w:cs="Arial"/>
          <w:color w:val="000000"/>
          <w:sz w:val="22"/>
          <w:szCs w:val="22"/>
        </w:rPr>
        <w:t> 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873F90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1.230.000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247BD902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3E40D7C0" w14:textId="77777777" w:rsidR="007A6BC0" w:rsidRPr="00522E7C" w:rsidRDefault="007A6BC0" w:rsidP="007A6BC0">
      <w:pPr>
        <w:pStyle w:val="list0020paragraph"/>
        <w:spacing w:before="0" w:beforeAutospacing="0" w:after="0" w:afterAutospacing="0" w:line="276" w:lineRule="auto"/>
        <w:ind w:left="720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Dotacja ze środków budżetu Województwa stanowić będzie nie więcej niż 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lastRenderedPageBreak/>
        <w:t>służy udzielaniu świadczeń opieki zdrowotnej finansowanych ze środków publicznych w rozumieniu ustawy z dnia 27 sierpnia 2004 r. o świadczeniach opieki zdrowotnej finansowanych ze środków publicznych (Dz. U. z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20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22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1285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późn. zm.) i nie więcej niż wielkość dotacji, o której mowa w § 1 ust. 1.</w:t>
      </w:r>
    </w:p>
    <w:p w14:paraId="58A1B92A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 ramach realizowanego zadania.</w:t>
      </w:r>
    </w:p>
    <w:p w14:paraId="4F4966FC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ust. 2 dotacja zostanie udzielona przy zachowaniu procentowego dofinansowania w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4E00AC82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0AE6E4B3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ust. 2  kwota dotacji nie ulega zmianie, a Dotowany zobowiązuje się pokryć zwiększone wydatki ze środków własnych lub innych źródeł.</w:t>
      </w:r>
    </w:p>
    <w:p w14:paraId="56E068F7" w14:textId="77777777" w:rsidR="007A6BC0" w:rsidRPr="00E30EAF" w:rsidRDefault="007A6BC0" w:rsidP="00E30EAF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A279F92" w14:textId="77777777" w:rsidR="007A6BC0" w:rsidRPr="009071FB" w:rsidRDefault="007A6BC0" w:rsidP="00E30EAF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5D21AE0E" w14:textId="77777777" w:rsidR="0008245D" w:rsidRPr="0038371E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Hlk124772575"/>
      <w:bookmarkStart w:id="6" w:name="_Hlk124840149"/>
      <w:bookmarkStart w:id="7" w:name="_Hlk124773391"/>
      <w:r w:rsidRPr="009071FB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z celem, na jaki je uzyskał i na warunkach określonych niniejszą umową, </w:t>
      </w:r>
      <w:r w:rsidRPr="0038371E">
        <w:rPr>
          <w:rFonts w:ascii="Arial" w:hAnsi="Arial" w:cs="Arial"/>
          <w:sz w:val="22"/>
          <w:szCs w:val="22"/>
        </w:rPr>
        <w:t>Dotowany nie może wykorzystać otrzymanej dotacji na cele inne niż określone w § 1.</w:t>
      </w:r>
    </w:p>
    <w:p w14:paraId="701F3F67" w14:textId="77777777" w:rsidR="0008245D" w:rsidRPr="00C24A29" w:rsidRDefault="0008245D" w:rsidP="00871F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1E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38371E">
        <w:rPr>
          <w:rFonts w:ascii="Arial" w:hAnsi="Arial" w:cs="Arial"/>
          <w:bCs/>
          <w:sz w:val="22"/>
          <w:szCs w:val="22"/>
        </w:rPr>
        <w:t xml:space="preserve">w BGK O/Rzeszów nr </w:t>
      </w:r>
      <w:r w:rsidR="00AE01A2">
        <w:rPr>
          <w:rFonts w:ascii="Arial" w:hAnsi="Arial" w:cs="Arial"/>
          <w:bCs/>
          <w:sz w:val="22"/>
          <w:szCs w:val="22"/>
        </w:rPr>
        <w:t>94</w:t>
      </w:r>
      <w:r w:rsidRPr="0038371E">
        <w:rPr>
          <w:rFonts w:ascii="Arial" w:hAnsi="Arial" w:cs="Arial"/>
          <w:bCs/>
          <w:sz w:val="22"/>
          <w:szCs w:val="22"/>
        </w:rPr>
        <w:t xml:space="preserve"> 1130 1105 0005 2430 0720 00</w:t>
      </w:r>
      <w:r w:rsidR="00AE01A2">
        <w:rPr>
          <w:rFonts w:ascii="Arial" w:hAnsi="Arial" w:cs="Arial"/>
          <w:bCs/>
          <w:sz w:val="22"/>
          <w:szCs w:val="22"/>
        </w:rPr>
        <w:t>04</w:t>
      </w:r>
      <w:r w:rsidRPr="0038371E">
        <w:rPr>
          <w:rFonts w:ascii="Arial" w:hAnsi="Arial" w:cs="Arial"/>
          <w:bCs/>
          <w:sz w:val="22"/>
          <w:szCs w:val="22"/>
        </w:rPr>
        <w:t xml:space="preserve"> </w:t>
      </w:r>
      <w:r w:rsidRPr="0038371E">
        <w:rPr>
          <w:rFonts w:ascii="Arial" w:hAnsi="Arial" w:cs="Arial"/>
          <w:sz w:val="22"/>
          <w:szCs w:val="22"/>
        </w:rPr>
        <w:t xml:space="preserve">na </w:t>
      </w:r>
      <w:r w:rsidRPr="00C24A29">
        <w:rPr>
          <w:rFonts w:ascii="Arial" w:hAnsi="Arial" w:cs="Arial"/>
          <w:sz w:val="22"/>
          <w:szCs w:val="22"/>
        </w:rPr>
        <w:t>podstawie składanych wniosków o płatność wraz 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uwierzytelnionymi kserokopiami faktur opisanych i zatwierdzonych do wypłaty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a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79D036F8" w14:textId="77777777" w:rsidR="0008245D" w:rsidRPr="00C24A29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Wykorzystanie dotacji powinno nastąpić niezwłocznie po otrzymaniu środków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budżetu Województwa, nie później niż do 29 grudnia 2023 r. Przez wykorzystanie dotacji rozumie się zapłatę za zrealizowane zadanie, na które dotacja została udzielona.</w:t>
      </w:r>
    </w:p>
    <w:p w14:paraId="43D9BF4E" w14:textId="77777777" w:rsidR="0008245D" w:rsidRPr="00C24A29" w:rsidRDefault="0008245D" w:rsidP="00E30EA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4</w:t>
      </w:r>
    </w:p>
    <w:p w14:paraId="138CECE1" w14:textId="77777777" w:rsidR="0008245D" w:rsidRPr="00C24A29" w:rsidRDefault="0008245D" w:rsidP="000824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Dotowany jest zobowiązany do przedstawienia Dotującemu rozliczenia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wykorzystania dotacji w terminie do 15 dni po zakończeniu zadania, jednak nie później niż do 29.12.2023 r. Do rozliczenia należy dołączyć faktury, dokumenty bankowe potwierdzające  wydatkowanie środków  dotacji, dokumenty OT z wyjątkiem  dokumentów już przedłożonych.</w:t>
      </w:r>
    </w:p>
    <w:p w14:paraId="2068298A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570E56A4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5"/>
      <w:r w:rsidRPr="00C24A29">
        <w:rPr>
          <w:rFonts w:ascii="Arial" w:hAnsi="Arial" w:cs="Arial"/>
          <w:sz w:val="22"/>
          <w:szCs w:val="22"/>
        </w:rPr>
        <w:t>przez Dotowanego ze środków własnych w okresie od dnia zwarcia zawarcia do dnia 29.12.2023 r. na realizację zadania określonego w § 1.</w:t>
      </w:r>
    </w:p>
    <w:p w14:paraId="5C1EC4AB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236BADF6" w14:textId="77777777" w:rsidR="00E30EAF" w:rsidRPr="0001218E" w:rsidRDefault="00FB3384" w:rsidP="000121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W przypadku nieprzedłożenia rozliczenia, o którym mowa w ust.1, Dotujący wzywa pisemnie Dotowanego do jego złożenia. Niezastosowanie się do wezwania może </w:t>
      </w:r>
      <w:r w:rsidRPr="00C24A29">
        <w:rPr>
          <w:rFonts w:ascii="Arial" w:hAnsi="Arial" w:cs="Arial"/>
          <w:sz w:val="22"/>
          <w:szCs w:val="22"/>
        </w:rPr>
        <w:lastRenderedPageBreak/>
        <w:t>stanowić podstawę do rozwiązania umowy przez Dotującego i żądania zwrotu przekazanych dotacji wraz z odsetkami w wysokości, jak od zaległości podatkowych, liczonymi od dnia przekazania środków do dnia ich zwrotu.</w:t>
      </w:r>
    </w:p>
    <w:p w14:paraId="74FD8809" w14:textId="77777777" w:rsidR="00FB3384" w:rsidRPr="00C24A29" w:rsidRDefault="00FB3384" w:rsidP="0001218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5</w:t>
      </w:r>
    </w:p>
    <w:p w14:paraId="3D58C106" w14:textId="77777777" w:rsidR="00C24A29" w:rsidRPr="00C24A29" w:rsidRDefault="00FB3384" w:rsidP="00FB338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Dotację niewykorzystaną do dnia 29 grudnia 2023 r. Dotowany jest zobowiązany zwrócić</w:t>
      </w:r>
    </w:p>
    <w:p w14:paraId="10F1D17C" w14:textId="77777777" w:rsidR="00FB3384" w:rsidRPr="00C24A29" w:rsidRDefault="00FB3384" w:rsidP="00C24A2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</w:t>
      </w:r>
      <w:r w:rsidR="00C24A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terminie do dnia 29 grudnia 2023 r. na rachunek bankowy Urzędu Marszałkowskiego Województwa Podkarpackiego 29 1090 2750 0000 0001 4752 0735  .</w:t>
      </w:r>
    </w:p>
    <w:p w14:paraId="27FE2E68" w14:textId="77777777" w:rsidR="00FB3384" w:rsidRPr="00C24A29" w:rsidRDefault="00FB3384" w:rsidP="00C24A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5D4713A3" w14:textId="77777777" w:rsidR="00C24A29" w:rsidRPr="00C24A29" w:rsidRDefault="00FB3384" w:rsidP="00C24A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Udzielona dotacja wykorzystana niezgodnie z przeznaczeniem, pobrana nienależnie lub</w:t>
      </w:r>
    </w:p>
    <w:p w14:paraId="0AC9357A" w14:textId="77777777" w:rsidR="00FB3384" w:rsidRPr="00C24A29" w:rsidRDefault="00C24A29" w:rsidP="00C24A2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nadmiernej wysokości podlega zwrotowi wraz z odsetkami w wysokości określonej jak dla zaległości podatkowych w ciągu 15 dni od dnia stwierdzenia tych okoliczności.</w:t>
      </w:r>
    </w:p>
    <w:p w14:paraId="641533F4" w14:textId="77777777" w:rsidR="00C24A29" w:rsidRPr="00C24A29" w:rsidRDefault="00FB3384" w:rsidP="00C24A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</w:p>
    <w:p w14:paraId="1C76FF0B" w14:textId="77777777" w:rsidR="00FB3384" w:rsidRPr="00C24A29" w:rsidRDefault="00C24A29" w:rsidP="00C24A2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z </w:t>
      </w:r>
      <w:r w:rsidR="00FB3384" w:rsidRPr="00C24A29">
        <w:rPr>
          <w:rFonts w:ascii="Arial" w:hAnsi="Arial" w:cs="Arial"/>
          <w:sz w:val="22"/>
          <w:szCs w:val="22"/>
        </w:rPr>
        <w:t xml:space="preserve">przeznaczeniem, nienależnie udzielona lub pobrana w nadmiernej wysokości. </w:t>
      </w:r>
    </w:p>
    <w:p w14:paraId="1C2315F3" w14:textId="77777777" w:rsidR="00FB3384" w:rsidRPr="00C24A29" w:rsidRDefault="00FB3384" w:rsidP="00C24A2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090DD3A9" w14:textId="77777777" w:rsidR="00FB3384" w:rsidRPr="00C24A29" w:rsidRDefault="00FB3384" w:rsidP="00FB3384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727DBFB3" w14:textId="77777777" w:rsidR="00FB3384" w:rsidRPr="007F11B6" w:rsidRDefault="00FB3384" w:rsidP="00FB3384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następującego po upływie terminu zwrotu określonego w ust. 3 w odniesieniu do dotacji </w:t>
      </w:r>
      <w:r w:rsidRPr="007F11B6">
        <w:rPr>
          <w:rFonts w:ascii="Arial" w:hAnsi="Arial" w:cs="Arial"/>
          <w:sz w:val="22"/>
          <w:szCs w:val="22"/>
        </w:rPr>
        <w:t>pobranej nienależnie lub w nadmiernej wysokości.</w:t>
      </w:r>
    </w:p>
    <w:p w14:paraId="5D3036E7" w14:textId="77777777" w:rsidR="00FB3384" w:rsidRPr="007F11B6" w:rsidRDefault="00FB3384" w:rsidP="00FB338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1DB725F2" w14:textId="77777777" w:rsidR="00FB3384" w:rsidRPr="007F11B6" w:rsidRDefault="00CB66E2" w:rsidP="007F11B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B3384" w:rsidRPr="007F11B6">
        <w:rPr>
          <w:rFonts w:ascii="Arial" w:hAnsi="Arial" w:cs="Arial"/>
          <w:sz w:val="22"/>
          <w:szCs w:val="22"/>
        </w:rPr>
        <w:t xml:space="preserve">wrotu dotacji o którym mowa w ust. 6 należy dokonać na rachunek Urzędu Marszałkowskiego: </w:t>
      </w:r>
    </w:p>
    <w:p w14:paraId="16376938" w14:textId="77777777" w:rsidR="00FB3384" w:rsidRPr="007F11B6" w:rsidRDefault="00FB3384" w:rsidP="00FB3384">
      <w:pPr>
        <w:pStyle w:val="Akapitzlist"/>
        <w:numPr>
          <w:ilvl w:val="0"/>
          <w:numId w:val="18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66CC3493" w14:textId="77777777" w:rsidR="00FB3384" w:rsidRPr="007F11B6" w:rsidRDefault="00FB3384" w:rsidP="00FB3384">
      <w:pPr>
        <w:pStyle w:val="Akapitzlist"/>
        <w:numPr>
          <w:ilvl w:val="0"/>
          <w:numId w:val="18"/>
        </w:numPr>
        <w:spacing w:line="254" w:lineRule="auto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latach kolejnych po roku w którym dotacja została udzielona na nr 83 1090 2750 0000 0001 4752 0733,</w:t>
      </w:r>
    </w:p>
    <w:p w14:paraId="4309E430" w14:textId="77777777" w:rsidR="00FB3384" w:rsidRPr="007F11B6" w:rsidRDefault="00FB3384" w:rsidP="00FB3384">
      <w:pPr>
        <w:ind w:left="426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6D83D7C8" w14:textId="77777777" w:rsidR="00FB3384" w:rsidRPr="00C24A29" w:rsidRDefault="00FB3384" w:rsidP="00E30EAF">
      <w:pPr>
        <w:pStyle w:val="Akapitzlist"/>
        <w:numPr>
          <w:ilvl w:val="0"/>
          <w:numId w:val="19"/>
        </w:numPr>
        <w:spacing w:after="160" w:line="25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</w:t>
      </w:r>
      <w:r w:rsidRPr="00C24A29">
        <w:rPr>
          <w:rFonts w:ascii="Arial" w:hAnsi="Arial" w:cs="Arial"/>
          <w:sz w:val="22"/>
          <w:szCs w:val="22"/>
        </w:rPr>
        <w:t xml:space="preserve">upływu terminu określonego w ust. 7 </w:t>
      </w:r>
    </w:p>
    <w:bookmarkEnd w:id="6"/>
    <w:p w14:paraId="75FA0565" w14:textId="77777777" w:rsidR="00FB3384" w:rsidRPr="00C24A29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6</w:t>
      </w:r>
    </w:p>
    <w:p w14:paraId="13ADE9B5" w14:textId="77777777" w:rsidR="00FB3384" w:rsidRPr="009071FB" w:rsidRDefault="00FB3384" w:rsidP="00FB33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</w:t>
      </w:r>
      <w:r>
        <w:rPr>
          <w:rFonts w:ascii="Arial" w:hAnsi="Arial" w:cs="Arial"/>
          <w:sz w:val="22"/>
          <w:szCs w:val="22"/>
        </w:rPr>
        <w:t>24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z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15 kwietnia 2011 r. o działalności leczniczej w zakresie wysokości przychodów uzyskanych w roku obrotowym, w którym podmiot wykonujący działalność leczniczą otrzymał środki publiczne (tj. za 202</w:t>
      </w:r>
      <w:r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11EB7B88" w14:textId="77777777" w:rsidR="00FB3384" w:rsidRPr="009071FB" w:rsidRDefault="00FB3384" w:rsidP="00FB33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przypadku, gdy współczynnik określający wysokość, w jakiej realizacja zadania służy udzielaniu świadczeń opieki zdrowotnej finansowanych ze środków publicznych w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rozumieniu ustawy z dnia 27 sierpnia 2004 r. o świadczeniach opieki zdrowotnej finansowanych ze środków publicznych,</w:t>
      </w:r>
      <w:r w:rsidR="004700DA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 roku realizacji zadania jest mniejszy od współczynnika określonego w § 2 ust. 4, Dotowany zobowiązany jest dokonać zwrotu części otrzymanej dotacji, w wysokości ustalonej zgodnie z Art. 116 ust. 3 ustawy z dnia 15</w:t>
      </w:r>
      <w:r w:rsidR="0001218E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kwietnia 2011 r. o działalności leczniczej.</w:t>
      </w:r>
    </w:p>
    <w:p w14:paraId="11EEBB6B" w14:textId="77777777" w:rsidR="00C24A29" w:rsidRPr="0001218E" w:rsidRDefault="00FB3384" w:rsidP="0001218E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Zwrotu dotacji, o którym mowa w ust. 2 należy dokonać na rachunek Urzędu Marszałkowskiego Województwa Podkarpackiego nr: 83 1090 2750 0000 0001 4752 0733 w terminie do dnia 31 stycznia 202</w:t>
      </w:r>
      <w:r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0E98B564" w14:textId="77777777" w:rsidR="00FB3384" w:rsidRPr="00C24A29" w:rsidRDefault="00FB3384" w:rsidP="00C24A29">
      <w:pPr>
        <w:pStyle w:val="Akapitzlist"/>
        <w:numPr>
          <w:ilvl w:val="1"/>
          <w:numId w:val="1"/>
        </w:numPr>
        <w:tabs>
          <w:tab w:val="num" w:pos="284"/>
        </w:tabs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137375AD" w14:textId="77777777" w:rsidR="00FB3384" w:rsidRPr="009071FB" w:rsidRDefault="00FB3384" w:rsidP="00C24A2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4F76381A" w14:textId="77777777" w:rsidR="00FB3384" w:rsidRPr="009071FB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05531783" w14:textId="77777777" w:rsidR="001514CD" w:rsidRDefault="00FB3384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Dotującemu w ramach kontroli wykonywania umowy przysługuje uprawnienie badania</w:t>
      </w:r>
      <w:r w:rsidR="00C24A29">
        <w:rPr>
          <w:rFonts w:ascii="Arial" w:hAnsi="Arial" w:cs="Arial"/>
          <w:sz w:val="22"/>
          <w:szCs w:val="22"/>
        </w:rPr>
        <w:t xml:space="preserve"> </w:t>
      </w:r>
    </w:p>
    <w:p w14:paraId="5FB9BCCD" w14:textId="77777777" w:rsidR="00FB3384" w:rsidRPr="00C24A29" w:rsidRDefault="00C24A29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każdym czasie dokumentów i innych nośników informacji, które mają lub mogą mieć znaczenie dla oceny prawidłowości wykonywania zadania oraz Dotujący może żądać w</w:t>
      </w:r>
      <w:r w:rsidR="001514CD">
        <w:rPr>
          <w:rFonts w:ascii="Arial" w:hAnsi="Arial" w:cs="Arial"/>
          <w:sz w:val="22"/>
          <w:szCs w:val="22"/>
        </w:rPr>
        <w:t> </w:t>
      </w:r>
      <w:r w:rsidR="00FB3384" w:rsidRPr="00C24A29">
        <w:rPr>
          <w:rFonts w:ascii="Arial" w:hAnsi="Arial" w:cs="Arial"/>
          <w:sz w:val="22"/>
          <w:szCs w:val="22"/>
        </w:rPr>
        <w:t xml:space="preserve">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738CF7DC" w14:textId="77777777" w:rsidR="00FB3384" w:rsidRPr="001514CD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020DA8A3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610B367A" w14:textId="77777777" w:rsidR="00FB3384" w:rsidRPr="009071FB" w:rsidRDefault="00FB3384" w:rsidP="00FB33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635C82F" w14:textId="77777777" w:rsidR="00FB3384" w:rsidRPr="001514CD" w:rsidRDefault="00FB3384" w:rsidP="001514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584D5FBB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2B5E6CAA" w14:textId="77777777" w:rsidR="00FB3384" w:rsidRPr="009071FB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przez Dotującego ze skutkiem natychmiastowym w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07B8687" w14:textId="77777777" w:rsidR="00FB3384" w:rsidRPr="001514CD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7DE4E1E6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50BB343B" w14:textId="77777777" w:rsidR="00FB3384" w:rsidRPr="009071FB" w:rsidRDefault="00FB3384" w:rsidP="00FB338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38CFA90E" w14:textId="77777777" w:rsidR="00FB3384" w:rsidRPr="001514CD" w:rsidRDefault="00FB3384" w:rsidP="001514C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11954DF6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27DCA1F9" w14:textId="77777777" w:rsidR="00FB3384" w:rsidRPr="009071FB" w:rsidRDefault="00FB3384" w:rsidP="00FB338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 xml:space="preserve">710 </w:t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563E8B7F" w14:textId="77777777" w:rsidR="004A3F39" w:rsidRPr="001514CD" w:rsidRDefault="00FB3384" w:rsidP="001514C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</w:t>
      </w:r>
      <w:r w:rsidR="001514CD">
        <w:rPr>
          <w:rFonts w:ascii="Arial" w:hAnsi="Arial" w:cs="Arial"/>
          <w:sz w:val="22"/>
          <w:szCs w:val="22"/>
        </w:rPr>
        <w:t xml:space="preserve">y </w:t>
      </w:r>
      <w:r w:rsidRPr="009071FB">
        <w:rPr>
          <w:rFonts w:ascii="Arial" w:hAnsi="Arial" w:cs="Arial"/>
          <w:sz w:val="22"/>
          <w:szCs w:val="22"/>
        </w:rPr>
        <w:t>z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202</w:t>
      </w:r>
      <w:r>
        <w:rPr>
          <w:rFonts w:ascii="Arial" w:hAnsi="Arial" w:cs="Arial"/>
          <w:sz w:val="22"/>
          <w:szCs w:val="22"/>
        </w:rPr>
        <w:t>2</w:t>
      </w:r>
      <w:r w:rsidR="00CB66E2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z</w:t>
      </w:r>
      <w:r w:rsidR="001514CD">
        <w:rPr>
          <w:rFonts w:ascii="Arial" w:hAnsi="Arial" w:cs="Arial"/>
          <w:sz w:val="22"/>
          <w:szCs w:val="22"/>
        </w:rPr>
        <w:t> 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387A7043" w14:textId="77777777" w:rsidR="0001218E" w:rsidRDefault="0001218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318E1C" w14:textId="77777777" w:rsidR="00FB3384" w:rsidRPr="009071FB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12</w:t>
      </w:r>
    </w:p>
    <w:p w14:paraId="2425A4DC" w14:textId="77777777" w:rsidR="001514CD" w:rsidRDefault="00FB3384" w:rsidP="00012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533259D9" w14:textId="77777777" w:rsidR="00FB3384" w:rsidRPr="009071FB" w:rsidRDefault="00FB3384" w:rsidP="0001218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13</w:t>
      </w:r>
    </w:p>
    <w:p w14:paraId="4DADB013" w14:textId="77777777" w:rsidR="00FB3384" w:rsidRPr="001514CD" w:rsidRDefault="00FB3384" w:rsidP="00151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Umowę niniejszą sporządzono w</w:t>
      </w:r>
      <w:r>
        <w:rPr>
          <w:rFonts w:ascii="Arial" w:hAnsi="Arial" w:cs="Arial"/>
          <w:sz w:val="22"/>
          <w:szCs w:val="22"/>
        </w:rPr>
        <w:t xml:space="preserve"> dwóch </w:t>
      </w:r>
      <w:r w:rsidRPr="009071FB">
        <w:rPr>
          <w:rFonts w:ascii="Arial" w:hAnsi="Arial" w:cs="Arial"/>
          <w:sz w:val="22"/>
          <w:szCs w:val="22"/>
        </w:rPr>
        <w:t xml:space="preserve">jednobrzmiących egzemplarzach, po </w:t>
      </w:r>
      <w:r>
        <w:rPr>
          <w:rFonts w:ascii="Arial" w:hAnsi="Arial" w:cs="Arial"/>
          <w:sz w:val="22"/>
          <w:szCs w:val="22"/>
        </w:rPr>
        <w:t>jednym</w:t>
      </w:r>
      <w:r w:rsidRPr="009071FB">
        <w:rPr>
          <w:rFonts w:ascii="Arial" w:hAnsi="Arial" w:cs="Arial"/>
          <w:sz w:val="22"/>
          <w:szCs w:val="22"/>
        </w:rPr>
        <w:t xml:space="preserve"> dla każdej ze stron</w:t>
      </w:r>
      <w:bookmarkEnd w:id="7"/>
      <w:r w:rsidRPr="009071FB">
        <w:rPr>
          <w:rFonts w:ascii="Arial" w:hAnsi="Arial" w:cs="Arial"/>
          <w:sz w:val="22"/>
          <w:szCs w:val="22"/>
        </w:rPr>
        <w:t>.</w:t>
      </w:r>
    </w:p>
    <w:p w14:paraId="1B48A55E" w14:textId="77777777" w:rsidR="007A6BC0" w:rsidRPr="009071FB" w:rsidRDefault="007A6BC0" w:rsidP="001514CD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9071FB">
        <w:rPr>
          <w:rFonts w:ascii="Arial" w:hAnsi="Arial" w:cs="Arial"/>
          <w:b/>
          <w:sz w:val="22"/>
          <w:szCs w:val="22"/>
        </w:rPr>
        <w:t>DOTUJĄCY</w:t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  <w:t>DOTOWANY</w:t>
      </w:r>
    </w:p>
    <w:p w14:paraId="4CFCC02B" w14:textId="3033526A" w:rsidR="001514CD" w:rsidRDefault="001514C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15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B3"/>
    <w:multiLevelType w:val="hybridMultilevel"/>
    <w:tmpl w:val="AA88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C97BFC"/>
    <w:multiLevelType w:val="hybridMultilevel"/>
    <w:tmpl w:val="29F0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605CF"/>
    <w:multiLevelType w:val="hybridMultilevel"/>
    <w:tmpl w:val="0A50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96DAE"/>
    <w:multiLevelType w:val="hybridMultilevel"/>
    <w:tmpl w:val="EA5449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44054"/>
    <w:multiLevelType w:val="hybridMultilevel"/>
    <w:tmpl w:val="D376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36E69"/>
    <w:multiLevelType w:val="hybridMultilevel"/>
    <w:tmpl w:val="1D7A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91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9521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205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46961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9699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8201633">
    <w:abstractNumId w:val="6"/>
  </w:num>
  <w:num w:numId="7" w16cid:durableId="707294837">
    <w:abstractNumId w:val="3"/>
  </w:num>
  <w:num w:numId="8" w16cid:durableId="377167453">
    <w:abstractNumId w:val="16"/>
  </w:num>
  <w:num w:numId="9" w16cid:durableId="341013116">
    <w:abstractNumId w:val="19"/>
  </w:num>
  <w:num w:numId="10" w16cid:durableId="1652906383">
    <w:abstractNumId w:val="5"/>
  </w:num>
  <w:num w:numId="11" w16cid:durableId="1711488406">
    <w:abstractNumId w:val="14"/>
  </w:num>
  <w:num w:numId="12" w16cid:durableId="526405278">
    <w:abstractNumId w:val="2"/>
  </w:num>
  <w:num w:numId="13" w16cid:durableId="1501003531">
    <w:abstractNumId w:val="10"/>
  </w:num>
  <w:num w:numId="14" w16cid:durableId="748040465">
    <w:abstractNumId w:val="1"/>
  </w:num>
  <w:num w:numId="15" w16cid:durableId="1684237578">
    <w:abstractNumId w:val="15"/>
  </w:num>
  <w:num w:numId="16" w16cid:durableId="1946687702">
    <w:abstractNumId w:val="17"/>
  </w:num>
  <w:num w:numId="17" w16cid:durableId="198588047">
    <w:abstractNumId w:val="9"/>
  </w:num>
  <w:num w:numId="18" w16cid:durableId="515971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7751805">
    <w:abstractNumId w:val="4"/>
  </w:num>
  <w:num w:numId="20" w16cid:durableId="1259631510">
    <w:abstractNumId w:val="13"/>
  </w:num>
  <w:num w:numId="21" w16cid:durableId="1974630620">
    <w:abstractNumId w:val="0"/>
  </w:num>
  <w:num w:numId="22" w16cid:durableId="1740789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C0"/>
    <w:rsid w:val="0001218E"/>
    <w:rsid w:val="00025C22"/>
    <w:rsid w:val="000503ED"/>
    <w:rsid w:val="0008245D"/>
    <w:rsid w:val="000948DC"/>
    <w:rsid w:val="000B6E69"/>
    <w:rsid w:val="0013596C"/>
    <w:rsid w:val="001514CD"/>
    <w:rsid w:val="00254393"/>
    <w:rsid w:val="002B04E8"/>
    <w:rsid w:val="004700DA"/>
    <w:rsid w:val="00472B46"/>
    <w:rsid w:val="004A3F39"/>
    <w:rsid w:val="00520D0B"/>
    <w:rsid w:val="00554EBE"/>
    <w:rsid w:val="005D2859"/>
    <w:rsid w:val="00670F98"/>
    <w:rsid w:val="006D7C02"/>
    <w:rsid w:val="00775805"/>
    <w:rsid w:val="007965C3"/>
    <w:rsid w:val="007A6BC0"/>
    <w:rsid w:val="007F11B6"/>
    <w:rsid w:val="008674D2"/>
    <w:rsid w:val="00871F29"/>
    <w:rsid w:val="00873F90"/>
    <w:rsid w:val="008C64DE"/>
    <w:rsid w:val="008D33DF"/>
    <w:rsid w:val="00972B90"/>
    <w:rsid w:val="00A1308B"/>
    <w:rsid w:val="00A81C84"/>
    <w:rsid w:val="00A94DEE"/>
    <w:rsid w:val="00AE01A2"/>
    <w:rsid w:val="00BE0EB1"/>
    <w:rsid w:val="00C10690"/>
    <w:rsid w:val="00C24A29"/>
    <w:rsid w:val="00C5044A"/>
    <w:rsid w:val="00CB66E2"/>
    <w:rsid w:val="00D94C83"/>
    <w:rsid w:val="00DC6F9D"/>
    <w:rsid w:val="00DF4A1F"/>
    <w:rsid w:val="00E30EAF"/>
    <w:rsid w:val="00EB0023"/>
    <w:rsid w:val="00F32B65"/>
    <w:rsid w:val="00F469B1"/>
    <w:rsid w:val="00F577CD"/>
    <w:rsid w:val="00FB1EAE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3325"/>
  <w15:chartTrackingRefBased/>
  <w15:docId w15:val="{2262040B-BE7D-49DF-8C29-217ED48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6BC0"/>
    <w:pPr>
      <w:ind w:left="720"/>
      <w:contextualSpacing/>
    </w:pPr>
  </w:style>
  <w:style w:type="paragraph" w:customStyle="1" w:styleId="Normalny1">
    <w:name w:val="Normalny1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7A6BC0"/>
  </w:style>
  <w:style w:type="paragraph" w:customStyle="1" w:styleId="list0020paragraph">
    <w:name w:val="list_0020paragraph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7A6BC0"/>
  </w:style>
  <w:style w:type="paragraph" w:customStyle="1" w:styleId="paraindent">
    <w:name w:val="paraindent"/>
    <w:basedOn w:val="Normalny"/>
    <w:rsid w:val="007A6BC0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B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7398-189D-4AF8-838C-ECD79578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460_9510_23</dc:title>
  <dc:subject/>
  <dc:creator>Stopyra - Barowicz Aneta</dc:creator>
  <cp:keywords/>
  <dc:description/>
  <cp:lastModifiedBy>.</cp:lastModifiedBy>
  <cp:revision>4</cp:revision>
  <cp:lastPrinted>2023-02-07T07:30:00Z</cp:lastPrinted>
  <dcterms:created xsi:type="dcterms:W3CDTF">2023-02-03T11:32:00Z</dcterms:created>
  <dcterms:modified xsi:type="dcterms:W3CDTF">2023-02-09T13:29:00Z</dcterms:modified>
</cp:coreProperties>
</file>